
<file path=[Content_Types].xml><?xml version="1.0" encoding="utf-8"?>
<Types xmlns="http://schemas.openxmlformats.org/package/2006/content-types"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3268"/>
        <w:gridCol w:w="6537"/>
        <w:gridCol w:w="1634"/>
        <w:gridCol w:w="1635"/>
      </w:tblGrid>
      <w:tr w:rsidR="00B842D4" w:rsidRPr="00B842D4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B842D4" w:rsidRPr="00B842D4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 w:rsidP="004A2388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 w:rsidR="0096273A">
              <w:rPr>
                <w:b/>
              </w:rPr>
              <w:t xml:space="preserve"> </w:t>
            </w:r>
          </w:p>
        </w:tc>
        <w:tc>
          <w:tcPr>
            <w:tcW w:w="6537" w:type="dxa"/>
          </w:tcPr>
          <w:p w:rsidR="00B842D4" w:rsidRPr="00B842D4" w:rsidRDefault="00987784" w:rsidP="004A2388">
            <w:pPr>
              <w:rPr>
                <w:b/>
              </w:rPr>
            </w:pPr>
            <w:r>
              <w:rPr>
                <w:b/>
                <w:sz w:val="22"/>
              </w:rPr>
              <w:t>Readers Read Across Genres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4" w:type="dxa"/>
          </w:tcPr>
          <w:p w:rsidR="00B842D4" w:rsidRPr="00B842D4" w:rsidRDefault="0098778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842D4" w:rsidRPr="00B842D4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5" w:type="dxa"/>
            <w:gridSpan w:val="3"/>
          </w:tcPr>
          <w:p w:rsidR="00B842D4" w:rsidRPr="00B842D4" w:rsidRDefault="00987784">
            <w:pPr>
              <w:rPr>
                <w:b/>
              </w:rPr>
            </w:pPr>
            <w:r>
              <w:rPr>
                <w:sz w:val="22"/>
              </w:rPr>
              <w:t>5 weeks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:rsidR="00B842D4" w:rsidRDefault="00B842D4"/>
    <w:tbl>
      <w:tblPr>
        <w:tblStyle w:val="TableGrid"/>
        <w:tblW w:w="13074" w:type="dxa"/>
        <w:tblLook w:val="00BF"/>
      </w:tblPr>
      <w:tblGrid>
        <w:gridCol w:w="4358"/>
        <w:gridCol w:w="2410"/>
        <w:gridCol w:w="1948"/>
        <w:gridCol w:w="4358"/>
      </w:tblGrid>
      <w:tr w:rsidR="00B842D4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842D4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:rsidR="00E7479F" w:rsidRDefault="00E7479F">
            <w:r>
              <w:t>In this unit, readers will use their knowledge of tex</w:t>
            </w:r>
            <w:r w:rsidR="00CA49A0">
              <w:t>t types</w:t>
            </w:r>
            <w:r>
              <w:t xml:space="preserve"> to rea</w:t>
            </w:r>
            <w:r w:rsidR="00CA49A0">
              <w:t xml:space="preserve">d first </w:t>
            </w:r>
            <w:r>
              <w:t>grade level</w:t>
            </w:r>
            <w:r w:rsidR="00CA49A0">
              <w:t xml:space="preserve"> appropriate books.</w:t>
            </w:r>
          </w:p>
          <w:p w:rsidR="00E7479F" w:rsidRDefault="00E7479F"/>
          <w:p w:rsidR="0096273A" w:rsidRDefault="00180312">
            <w:r>
              <w:t>Readers can tell the difference between fiction and nonfiction books by recognizing text features.</w:t>
            </w:r>
          </w:p>
          <w:p w:rsidR="0096273A" w:rsidRDefault="0096273A"/>
          <w:p w:rsidR="00B842D4" w:rsidRDefault="00B842D4"/>
        </w:tc>
      </w:tr>
      <w:tr w:rsidR="00D652F8" w:rsidRPr="00B842D4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D652F8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Pr="00760BB6" w:rsidRDefault="00987784" w:rsidP="00D652F8">
            <w:pPr>
              <w:rPr>
                <w:sz w:val="20"/>
              </w:rPr>
            </w:pPr>
            <w:r>
              <w:rPr>
                <w:sz w:val="22"/>
              </w:rPr>
              <w:t>RL5: Explain major differences between books that tell stories and books that give information, drawing on a wide reading of a range of text types.</w:t>
            </w: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C729AB" w:rsidRPr="00760BB6" w:rsidRDefault="00C729AB" w:rsidP="00C729AB">
            <w:pPr>
              <w:rPr>
                <w:sz w:val="20"/>
              </w:rPr>
            </w:pPr>
            <w:r>
              <w:rPr>
                <w:sz w:val="20"/>
              </w:rPr>
              <w:t>RL5-EQ: How can I tell the difference between books that tell stories and books that give information?</w:t>
            </w:r>
          </w:p>
          <w:p w:rsidR="00D652F8" w:rsidRPr="00760BB6" w:rsidRDefault="00D652F8" w:rsidP="00D652F8">
            <w:pPr>
              <w:rPr>
                <w:sz w:val="20"/>
              </w:rPr>
            </w:pPr>
          </w:p>
          <w:p w:rsidR="00D652F8" w:rsidRDefault="00D652F8" w:rsidP="00D652F8"/>
        </w:tc>
      </w:tr>
      <w:tr w:rsidR="00D652F8" w:rsidRP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:rsidR="00D652F8" w:rsidRPr="00D652F8" w:rsidRDefault="00D652F8" w:rsidP="00D652F8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987784" w:rsidRDefault="00987784" w:rsidP="00987784">
            <w:pPr>
              <w:rPr>
                <w:sz w:val="22"/>
              </w:rPr>
            </w:pPr>
            <w:r>
              <w:rPr>
                <w:sz w:val="22"/>
              </w:rPr>
              <w:t>RL10: With prompting and support, read prose and poetry of appropriate complexity for grade 1.</w:t>
            </w:r>
          </w:p>
          <w:p w:rsidR="00987784" w:rsidRDefault="00987784" w:rsidP="00987784">
            <w:pPr>
              <w:rPr>
                <w:sz w:val="22"/>
              </w:rPr>
            </w:pPr>
          </w:p>
          <w:p w:rsidR="00987784" w:rsidRDefault="00987784" w:rsidP="00987784">
            <w:pPr>
              <w:rPr>
                <w:sz w:val="22"/>
              </w:rPr>
            </w:pPr>
            <w:r>
              <w:rPr>
                <w:sz w:val="22"/>
              </w:rPr>
              <w:t>RI10: With prompting and support, read informational texts appropriately complex for grade 1.</w:t>
            </w:r>
          </w:p>
          <w:p w:rsidR="000E5C8E" w:rsidRPr="00760BB6" w:rsidRDefault="000E5C8E" w:rsidP="000E5C8E">
            <w:pPr>
              <w:rPr>
                <w:sz w:val="20"/>
              </w:rPr>
            </w:pPr>
          </w:p>
          <w:p w:rsidR="00D652F8" w:rsidRPr="00D652F8" w:rsidRDefault="00D652F8" w:rsidP="004A2388">
            <w:pPr>
              <w:rPr>
                <w:sz w:val="20"/>
              </w:rPr>
            </w:pPr>
          </w:p>
        </w:tc>
      </w:tr>
      <w:tr w:rsidR="00B842D4" w:rsidRPr="00B842D4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B842D4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2F6596" w:rsidRDefault="002F6596" w:rsidP="00B842D4">
            <w:pPr>
              <w:rPr>
                <w:b/>
              </w:rPr>
            </w:pPr>
            <w:r>
              <w:rPr>
                <w:b/>
              </w:rPr>
              <w:t xml:space="preserve">Fiction </w:t>
            </w:r>
          </w:p>
          <w:p w:rsidR="002F6596" w:rsidRDefault="002F6596" w:rsidP="00B842D4">
            <w:pPr>
              <w:rPr>
                <w:b/>
              </w:rPr>
            </w:pPr>
            <w:r>
              <w:rPr>
                <w:b/>
              </w:rPr>
              <w:t>Nonfiction (informational text)</w:t>
            </w:r>
          </w:p>
          <w:p w:rsidR="002F6596" w:rsidRDefault="002F6596" w:rsidP="00B842D4">
            <w:pPr>
              <w:rPr>
                <w:b/>
              </w:rPr>
            </w:pPr>
            <w:r>
              <w:rPr>
                <w:b/>
              </w:rPr>
              <w:t>Prose</w:t>
            </w:r>
          </w:p>
          <w:p w:rsidR="002F6596" w:rsidRDefault="002F6596" w:rsidP="00B842D4">
            <w:pPr>
              <w:rPr>
                <w:b/>
              </w:rPr>
            </w:pPr>
            <w:r>
              <w:rPr>
                <w:b/>
              </w:rPr>
              <w:t>Poetry</w:t>
            </w:r>
          </w:p>
          <w:p w:rsidR="00D652F8" w:rsidRDefault="00D652F8" w:rsidP="00B842D4">
            <w:pPr>
              <w:rPr>
                <w:b/>
              </w:rPr>
            </w:pPr>
          </w:p>
          <w:p w:rsidR="00B842D4" w:rsidRPr="00B842D4" w:rsidRDefault="00B842D4" w:rsidP="00B842D4">
            <w:pPr>
              <w:rPr>
                <w:b/>
              </w:rPr>
            </w:pPr>
          </w:p>
        </w:tc>
      </w:tr>
      <w:tr w:rsidR="00D652F8" w:rsidRPr="00B842D4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D652F8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9F0C3F" w:rsidRDefault="009F0C3F" w:rsidP="009F0C3F">
            <w:pPr>
              <w:rPr>
                <w:b/>
              </w:rPr>
            </w:pPr>
            <w:r>
              <w:rPr>
                <w:b/>
              </w:rPr>
              <w:t>A Curricular Plan for the Reading Workshop by Lucy Calkins  - Unit Six</w:t>
            </w:r>
          </w:p>
          <w:p w:rsidR="004A2388" w:rsidRDefault="00C71045" w:rsidP="004A2388">
            <w:pPr>
              <w:rPr>
                <w:b/>
              </w:rPr>
            </w:pPr>
            <w:r w:rsidRPr="00577D30">
              <w:rPr>
                <w:b/>
                <w:u w:val="single"/>
              </w:rPr>
              <w:t>Teaching for Comprehending and Fluency: Thinking, Talking, and Writing About Reading</w:t>
            </w:r>
            <w:r>
              <w:rPr>
                <w:b/>
              </w:rPr>
              <w:t>, K-8 by Irene C. Fountas and Gay Su Pinnell</w:t>
            </w:r>
          </w:p>
          <w:p w:rsidR="00E7479F" w:rsidRDefault="00E7479F" w:rsidP="00E7479F">
            <w:pPr>
              <w:rPr>
                <w:b/>
              </w:rPr>
            </w:pPr>
            <w:r w:rsidRPr="00971CD6">
              <w:rPr>
                <w:b/>
                <w:u w:val="single"/>
              </w:rPr>
              <w:t>Sing a Song of Poetry</w:t>
            </w:r>
            <w:r>
              <w:rPr>
                <w:b/>
              </w:rPr>
              <w:t xml:space="preserve"> by Gay Su Pinnell and Irene C. Fountas</w:t>
            </w:r>
          </w:p>
          <w:p w:rsidR="00D652F8" w:rsidRPr="00B842D4" w:rsidRDefault="00D652F8" w:rsidP="004A2388">
            <w:pPr>
              <w:rPr>
                <w:b/>
              </w:rPr>
            </w:pPr>
          </w:p>
        </w:tc>
      </w:tr>
      <w:tr w:rsidR="00B842D4" w:rsidRPr="00B842D4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What are the tasks implied by the verbs in the standards? What will the student be able to do?</w:t>
            </w:r>
          </w:p>
          <w:p w:rsidR="00B842D4" w:rsidRPr="00B842D4" w:rsidRDefault="00B842D4" w:rsidP="00B842D4">
            <w:pPr>
              <w:jc w:val="center"/>
              <w:rPr>
                <w:b/>
              </w:rPr>
            </w:pPr>
          </w:p>
        </w:tc>
      </w:tr>
      <w:tr w:rsidR="00B842D4" w:rsidRPr="00B842D4">
        <w:trPr>
          <w:trHeight w:val="260"/>
        </w:trPr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842D4" w:rsidRPr="00B842D4">
        <w:trPr>
          <w:trHeight w:val="510"/>
        </w:trPr>
        <w:tc>
          <w:tcPr>
            <w:tcW w:w="4358" w:type="dxa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B842D4" w:rsidRDefault="00B842D4" w:rsidP="00B842D4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</w:tr>
    </w:tbl>
    <w:p w:rsidR="0096273A" w:rsidRDefault="0096273A"/>
    <w:sectPr w:rsidR="0096273A" w:rsidSect="00B842D4">
      <w:pgSz w:w="15840" w:h="12240" w:orient="landscape"/>
      <w:pgMar w:top="72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42D4"/>
    <w:rsid w:val="000E5C8E"/>
    <w:rsid w:val="00177552"/>
    <w:rsid w:val="00180312"/>
    <w:rsid w:val="002C735B"/>
    <w:rsid w:val="002E38DE"/>
    <w:rsid w:val="002F6596"/>
    <w:rsid w:val="003C4B05"/>
    <w:rsid w:val="0049582F"/>
    <w:rsid w:val="004A2388"/>
    <w:rsid w:val="006A6F0B"/>
    <w:rsid w:val="007206A5"/>
    <w:rsid w:val="008D2F29"/>
    <w:rsid w:val="0096273A"/>
    <w:rsid w:val="00987784"/>
    <w:rsid w:val="009F0C3F"/>
    <w:rsid w:val="00AF4B83"/>
    <w:rsid w:val="00B842D4"/>
    <w:rsid w:val="00C06422"/>
    <w:rsid w:val="00C615D0"/>
    <w:rsid w:val="00C71045"/>
    <w:rsid w:val="00C729AB"/>
    <w:rsid w:val="00CA49A0"/>
    <w:rsid w:val="00CE2E6D"/>
    <w:rsid w:val="00D253B2"/>
    <w:rsid w:val="00D652F8"/>
    <w:rsid w:val="00E079D1"/>
    <w:rsid w:val="00E7479F"/>
    <w:rsid w:val="00F1237D"/>
  </w:rsids>
  <m:mathPr>
    <m:mathFont m:val="@ＭＳ 明朝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E29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842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printerSettings" Target="printerSettings/printerSettings1.bin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1190</Characters>
  <Application>Microsoft Macintosh Word</Application>
  <DocSecurity>0</DocSecurity>
  <Lines>9</Lines>
  <Paragraphs>2</Paragraphs>
  <ScaleCrop>false</ScaleCrop>
  <Company>Granville County Schools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Administrator</cp:lastModifiedBy>
  <cp:revision>2</cp:revision>
  <dcterms:created xsi:type="dcterms:W3CDTF">2012-06-30T01:25:00Z</dcterms:created>
  <dcterms:modified xsi:type="dcterms:W3CDTF">2012-06-30T01:25:00Z</dcterms:modified>
</cp:coreProperties>
</file>